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349" w:right="438"/>
        <w:spacing w:before="58" w:line="242" w:lineRule="auto"/>
        <w:rPr>
          <w:sz w:val="30"/>
        </w:rPr>
      </w:pPr>
      <w:r>
        <w:rPr>
          <w:sz w:val="30"/>
        </w:rPr>
        <w:t xml:space="preserve">Директору</w:t>
      </w:r>
      <w:r>
        <w:rPr>
          <w:spacing w:val="-6"/>
          <w:sz w:val="30"/>
        </w:rPr>
        <w:t xml:space="preserve"> </w:t>
      </w:r>
      <w:r>
        <w:rPr>
          <w:sz w:val="30"/>
        </w:rPr>
        <w:t xml:space="preserve">КОГОАУ</w:t>
      </w:r>
      <w:r>
        <w:rPr>
          <w:spacing w:val="-6"/>
          <w:sz w:val="30"/>
        </w:rPr>
        <w:t xml:space="preserve"> </w:t>
      </w:r>
      <w:r>
        <w:rPr>
          <w:sz w:val="30"/>
        </w:rPr>
        <w:t xml:space="preserve">ДО</w:t>
      </w:r>
      <w:r>
        <w:rPr>
          <w:spacing w:val="-8"/>
          <w:sz w:val="30"/>
        </w:rPr>
        <w:t xml:space="preserve"> </w:t>
      </w:r>
      <w:r>
        <w:rPr>
          <w:sz w:val="30"/>
        </w:rPr>
        <w:t xml:space="preserve">«Центр</w:t>
      </w:r>
      <w:r>
        <w:rPr>
          <w:spacing w:val="-6"/>
          <w:sz w:val="30"/>
        </w:rPr>
        <w:t xml:space="preserve"> </w:t>
      </w:r>
      <w:r>
        <w:rPr>
          <w:sz w:val="30"/>
        </w:rPr>
        <w:t xml:space="preserve">технического творчества» Пивоварову Я.А.</w:t>
      </w:r>
      <w:r>
        <w:rPr>
          <w:sz w:val="30"/>
        </w:rPr>
      </w:r>
    </w:p>
    <w:p>
      <w:pPr>
        <w:ind w:left="3349"/>
        <w:spacing w:before="179"/>
        <w:tabs>
          <w:tab w:val="left" w:pos="10205" w:leader="none"/>
        </w:tabs>
        <w:rPr>
          <w:sz w:val="30"/>
        </w:rPr>
      </w:pPr>
      <w:r>
        <w:rPr>
          <w:sz w:val="30"/>
        </w:rPr>
        <w:t xml:space="preserve">от </w:t>
      </w:r>
      <w:r>
        <w:rPr>
          <w:sz w:val="30"/>
          <w:u w:val="single"/>
        </w:rPr>
        <w:tab/>
      </w:r>
      <w:r>
        <w:rPr>
          <w:sz w:val="30"/>
        </w:rPr>
      </w:r>
    </w:p>
    <w:p>
      <w:pPr>
        <w:ind w:left="2451" w:right="106"/>
        <w:jc w:val="center"/>
        <w:rPr>
          <w:i/>
          <w:sz w:val="18"/>
        </w:rPr>
      </w:pPr>
      <w:r>
        <w:rPr>
          <w:i/>
          <w:sz w:val="18"/>
        </w:rPr>
        <w:t xml:space="preserve">Ф.И.О.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 xml:space="preserve">родителя</w:t>
      </w:r>
      <w:r>
        <w:rPr>
          <w:i/>
          <w:sz w:val="18"/>
        </w:rPr>
      </w:r>
    </w:p>
    <w:p>
      <w:pPr>
        <w:pStyle w:val="624"/>
        <w:spacing w:before="16"/>
        <w:rPr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2554604</wp:posOffset>
                </wp:positionH>
                <wp:positionV relativeFrom="paragraph">
                  <wp:posOffset>171707</wp:posOffset>
                </wp:positionV>
                <wp:extent cx="419100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 fill="norm" stroke="1" extrusionOk="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201.15pt;mso-position-horizontal:absolute;mso-position-vertical-relative:text;margin-top:13.52pt;mso-position-vertical:absolute;width:330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i/>
          <w:sz w:val="20"/>
        </w:rPr>
      </w:r>
    </w:p>
    <w:p>
      <w:pPr>
        <w:ind w:left="3349"/>
        <w:spacing w:before="155"/>
        <w:tabs>
          <w:tab w:val="left" w:pos="10095" w:leader="none"/>
        </w:tabs>
        <w:rPr>
          <w:sz w:val="28"/>
        </w:rPr>
      </w:pPr>
      <w:r>
        <w:rPr>
          <w:sz w:val="30"/>
        </w:rPr>
        <w:t xml:space="preserve">Адрес </w:t>
      </w:r>
      <w:r>
        <w:rPr>
          <w:sz w:val="28"/>
        </w:rPr>
        <w:t xml:space="preserve">регистрации </w:t>
      </w:r>
      <w:r>
        <w:rPr>
          <w:sz w:val="28"/>
          <w:u w:val="single"/>
        </w:rPr>
        <w:tab/>
      </w:r>
      <w:r>
        <w:rPr>
          <w:sz w:val="28"/>
        </w:rPr>
      </w:r>
    </w:p>
    <w:p>
      <w:pPr>
        <w:pStyle w:val="624"/>
        <w:spacing w:before="198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2554604</wp:posOffset>
                </wp:positionH>
                <wp:positionV relativeFrom="paragraph">
                  <wp:posOffset>287165</wp:posOffset>
                </wp:positionV>
                <wp:extent cx="419100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 fill="norm" stroke="1" extrusionOk="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8352;o:allowoverlap:true;o:allowincell:true;mso-position-horizontal-relative:page;margin-left:201.15pt;mso-position-horizontal:absolute;mso-position-vertical-relative:text;margin-top:22.61pt;mso-position-vertical:absolute;width:330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25"/>
      </w:pPr>
      <w:r>
        <w:t xml:space="preserve">З А</w:t>
      </w:r>
      <w:r>
        <w:rPr>
          <w:spacing w:val="-5"/>
        </w:rPr>
        <w:t xml:space="preserve"> </w:t>
      </w:r>
      <w:r>
        <w:t xml:space="preserve">Я В</w:t>
      </w:r>
      <w:r>
        <w:rPr>
          <w:spacing w:val="-1"/>
        </w:rPr>
        <w:t xml:space="preserve"> </w:t>
      </w:r>
      <w:r>
        <w:t xml:space="preserve">Л</w:t>
      </w:r>
      <w:r>
        <w:rPr>
          <w:spacing w:val="-1"/>
        </w:rPr>
        <w:t xml:space="preserve"> </w:t>
      </w:r>
      <w:r>
        <w:t xml:space="preserve">Е Н</w:t>
      </w:r>
      <w:r>
        <w:rPr>
          <w:spacing w:val="-2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rPr>
          <w:spacing w:val="-10"/>
        </w:rPr>
        <w:t xml:space="preserve">Е</w:t>
      </w:r>
      <w:r/>
    </w:p>
    <w:p>
      <w:pPr>
        <w:ind w:firstLine="567"/>
        <w:jc w:val="both"/>
        <w:spacing w:line="312" w:lineRule="auto"/>
        <w:rPr>
          <w:color w:val="0000ff" w:themeColor="hyperlink"/>
          <w:sz w:val="28"/>
          <w:szCs w:val="28"/>
          <w:u w:val="single"/>
        </w:rPr>
      </w:pPr>
      <w:r>
        <w:rPr>
          <w:sz w:val="28"/>
          <w:szCs w:val="28"/>
        </w:rPr>
        <w:t xml:space="preserve">Ознакомившись с офертой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оказание платных образовательных услуг по дополнительным общеобразовательным программам</w:t>
      </w:r>
      <w:r>
        <w:rPr>
          <w:sz w:val="28"/>
          <w:szCs w:val="28"/>
        </w:rPr>
        <w:t xml:space="preserve">, размещенной на официальном сайте </w:t>
      </w:r>
      <w:hyperlink r:id="rId9" w:tooltip="https://kvant43.ru" w:history="1">
        <w:r>
          <w:rPr>
            <w:rStyle w:val="628"/>
            <w:sz w:val="28"/>
            <w:szCs w:val="28"/>
          </w:rPr>
          <w:t xml:space="preserve">https://kvant43.ru</w:t>
        </w:r>
      </w:hyperlink>
      <w:r>
        <w:rPr>
          <w:rStyle w:val="628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рошу</w:t>
      </w:r>
      <w:bookmarkStart w:id="0" w:name="_Hlk174446030"/>
      <w:r>
        <w:rPr>
          <w:spacing w:val="-1"/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зачислить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моего ребёнка</w:t>
      </w:r>
      <w:r>
        <w:t xml:space="preserve"> ________________________________________________________________________________________________</w:t>
      </w:r>
      <w:r>
        <w:rPr>
          <w:color w:val="0000ff" w:themeColor="hyperlink"/>
          <w:sz w:val="28"/>
          <w:szCs w:val="28"/>
          <w:u w:val="single"/>
        </w:rPr>
      </w:r>
    </w:p>
    <w:p>
      <w:pPr>
        <w:ind w:left="6287"/>
        <w:spacing w:before="4"/>
        <w:rPr>
          <w:i/>
          <w:sz w:val="18"/>
        </w:rPr>
      </w:pPr>
      <w:r>
        <w:rPr>
          <w:i/>
          <w:sz w:val="18"/>
        </w:rPr>
        <w:t xml:space="preserve">ф</w:t>
      </w:r>
      <w:r>
        <w:rPr>
          <w:i/>
          <w:sz w:val="18"/>
        </w:rPr>
        <w:t xml:space="preserve">амилия,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 xml:space="preserve">имя,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 xml:space="preserve">отчество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 xml:space="preserve">(полностью)</w:t>
      </w:r>
      <w:r>
        <w:rPr>
          <w:i/>
          <w:sz w:val="18"/>
        </w:rPr>
      </w:r>
    </w:p>
    <w:p>
      <w:pPr>
        <w:pStyle w:val="624"/>
        <w:spacing w:before="61"/>
        <w:rPr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629284</wp:posOffset>
                </wp:positionH>
                <wp:positionV relativeFrom="paragraph">
                  <wp:posOffset>200199</wp:posOffset>
                </wp:positionV>
                <wp:extent cx="639953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 fill="norm" stroke="1" extrusionOk="0">
                              <a:moveTo>
                                <a:pt x="0" y="0"/>
                              </a:moveTo>
                              <a:lnTo>
                                <a:pt x="639953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8864;o:allowoverlap:true;o:allowincell:true;mso-position-horizontal-relative:page;margin-left:49.55pt;mso-position-horizontal:absolute;mso-position-vertical-relative:text;margin-top:15.76pt;mso-position-vertical:absolute;width:503.90pt;height:0.10pt;mso-wrap-distance-left:0.00pt;mso-wrap-distance-top:0.00pt;mso-wrap-distance-right:0.00pt;mso-wrap-distance-bottom:0.00pt;visibility:visible;" path="m0,0l100000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376" behindDoc="1" locked="0" layoutInCell="1" allowOverlap="1">
                <wp:simplePos x="0" y="0"/>
                <wp:positionH relativeFrom="page">
                  <wp:posOffset>629284</wp:posOffset>
                </wp:positionH>
                <wp:positionV relativeFrom="paragraph">
                  <wp:posOffset>471087</wp:posOffset>
                </wp:positionV>
                <wp:extent cx="1689735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89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735" fill="norm" stroke="1" extrusionOk="0">
                              <a:moveTo>
                                <a:pt x="0" y="0"/>
                              </a:moveTo>
                              <a:lnTo>
                                <a:pt x="168973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589376;o:allowoverlap:true;o:allowincell:true;mso-position-horizontal-relative:page;margin-left:49.55pt;mso-position-horizontal:absolute;mso-position-vertical-relative:text;margin-top:37.09pt;mso-position-vertical:absolute;width:133.05pt;height:0.10pt;mso-wrap-distance-left:0.00pt;mso-wrap-distance-top:0.00pt;mso-wrap-distance-right:0.00pt;mso-wrap-distance-bottom:0.00pt;visibility:visible;" path="m0,0l100000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471087</wp:posOffset>
                </wp:positionV>
                <wp:extent cx="320040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fill="norm" stroke="1" extrusionOk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487589888;o:allowoverlap:true;o:allowincell:true;mso-position-horizontal-relative:page;margin-left:192.75pt;mso-position-horizontal:absolute;mso-position-vertical-relative:text;margin-top:37.09pt;mso-position-vertical:absolute;width:252.00pt;height:0.10pt;mso-wrap-distance-left:0.00pt;mso-wrap-distance-top:0.00pt;mso-wrap-distance-right:0.00pt;mso-wrap-distance-bottom:0.00pt;visibility:visible;" path="m0,0l100000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400" behindDoc="1" locked="0" layoutInCell="1" allowOverlap="1">
                <wp:simplePos x="0" y="0"/>
                <wp:positionH relativeFrom="page">
                  <wp:posOffset>5776595</wp:posOffset>
                </wp:positionH>
                <wp:positionV relativeFrom="paragraph">
                  <wp:posOffset>471087</wp:posOffset>
                </wp:positionV>
                <wp:extent cx="133350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 fill="norm" stroke="1" extrusionOk="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487590400;o:allowoverlap:true;o:allowincell:true;mso-position-horizontal-relative:page;margin-left:454.85pt;mso-position-horizontal:absolute;mso-position-vertical-relative:text;margin-top:37.09pt;mso-position-vertical:absolute;width:105.00pt;height:0.10pt;mso-wrap-distance-left:0.00pt;mso-wrap-distance-top:0.00pt;mso-wrap-distance-right:0.00pt;mso-wrap-distance-bottom:0.00pt;visibility:visible;" path="m0,0l100000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i/>
          <w:sz w:val="20"/>
        </w:rPr>
      </w:r>
    </w:p>
    <w:p>
      <w:pPr>
        <w:ind w:left="317"/>
        <w:tabs>
          <w:tab w:val="left" w:pos="5180" w:leader="none"/>
          <w:tab w:val="left" w:pos="9276" w:leader="none"/>
        </w:tabs>
        <w:rPr>
          <w:b/>
          <w:i/>
        </w:rPr>
      </w:pPr>
      <w:r>
        <w:rPr>
          <w:b/>
          <w:i/>
        </w:rPr>
        <w:t xml:space="preserve">число,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месяц,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год</w:t>
      </w:r>
      <w:r>
        <w:rPr>
          <w:b/>
          <w:i/>
          <w:spacing w:val="-2"/>
        </w:rPr>
        <w:t xml:space="preserve"> рождения</w:t>
      </w:r>
      <w:r>
        <w:rPr>
          <w:b/>
          <w:i/>
        </w:rPr>
        <w:tab/>
      </w:r>
      <w:r>
        <w:rPr>
          <w:b/>
          <w:i/>
          <w:spacing w:val="-2"/>
        </w:rPr>
        <w:t xml:space="preserve">школа,</w:t>
      </w:r>
      <w:r>
        <w:rPr>
          <w:b/>
          <w:i/>
        </w:rPr>
        <w:tab/>
      </w:r>
      <w:r>
        <w:rPr>
          <w:b/>
          <w:i/>
          <w:spacing w:val="-2"/>
        </w:rPr>
        <w:t xml:space="preserve">класс</w:t>
      </w:r>
      <w:r>
        <w:rPr>
          <w:b/>
          <w:i/>
        </w:rPr>
      </w:r>
    </w:p>
    <w:p>
      <w:pPr>
        <w:pStyle w:val="624"/>
        <w:ind w:right="10"/>
        <w:jc w:val="center"/>
        <w:spacing w:before="152" w:line="322" w:lineRule="exact"/>
        <w:tabs>
          <w:tab w:val="left" w:pos="8015" w:leader="none"/>
          <w:tab w:val="left" w:pos="10845" w:leader="none"/>
        </w:tabs>
      </w:pPr>
      <w:r>
        <w:t xml:space="preserve">Свидетельство</w:t>
      </w:r>
      <w:r>
        <w:rPr>
          <w:spacing w:val="70"/>
        </w:rPr>
        <w:t xml:space="preserve"> </w:t>
      </w:r>
      <w:r>
        <w:t xml:space="preserve">о</w:t>
      </w:r>
      <w:r>
        <w:rPr>
          <w:spacing w:val="75"/>
        </w:rPr>
        <w:t xml:space="preserve"> </w:t>
      </w:r>
      <w:r>
        <w:t xml:space="preserve">рождении/паспорт</w:t>
      </w:r>
      <w:r>
        <w:rPr>
          <w:spacing w:val="74"/>
        </w:rPr>
        <w:t xml:space="preserve"> </w:t>
      </w:r>
      <w:r>
        <w:t xml:space="preserve">(подчеркнуть)</w:t>
      </w:r>
      <w:r>
        <w:rPr>
          <w:spacing w:val="75"/>
        </w:rPr>
        <w:t xml:space="preserve"> </w:t>
      </w:r>
      <w:r>
        <w:rPr>
          <w:spacing w:val="-2"/>
        </w:rPr>
        <w:t xml:space="preserve">серия</w:t>
      </w:r>
      <w:r>
        <w:rPr>
          <w:u w:val="single"/>
        </w:rPr>
        <w:tab/>
      </w:r>
      <w:r>
        <w:t xml:space="preserve"> номер</w:t>
      </w:r>
      <w:r>
        <w:rPr>
          <w:spacing w:val="85"/>
        </w:rPr>
        <w:t xml:space="preserve"> </w:t>
      </w:r>
      <w:r>
        <w:rPr>
          <w:u w:val="single"/>
        </w:rPr>
        <w:tab/>
      </w:r>
      <w:r/>
    </w:p>
    <w:p>
      <w:pPr>
        <w:pStyle w:val="624"/>
        <w:ind w:right="106"/>
        <w:jc w:val="center"/>
        <w:tabs>
          <w:tab w:val="left" w:pos="4396" w:leader="none"/>
          <w:tab w:val="left" w:pos="10751" w:leader="none"/>
        </w:tabs>
      </w:pPr>
      <w:r>
        <w:t xml:space="preserve">дата выдачи </w:t>
      </w:r>
      <w:r>
        <w:rPr>
          <w:u w:val="single"/>
        </w:rPr>
        <w:tab/>
      </w:r>
      <w:r>
        <w:t xml:space="preserve">кем</w:t>
      </w:r>
      <w:r>
        <w:rPr>
          <w:spacing w:val="-8"/>
        </w:rPr>
        <w:t xml:space="preserve"> </w:t>
      </w:r>
      <w:r>
        <w:rPr>
          <w:spacing w:val="-2"/>
        </w:rPr>
        <w:t xml:space="preserve">выдан</w:t>
      </w:r>
      <w:r>
        <w:rPr>
          <w:u w:val="single"/>
        </w:rPr>
        <w:tab/>
      </w:r>
      <w:r/>
    </w:p>
    <w:p>
      <w:pPr>
        <w:pStyle w:val="624"/>
        <w:spacing w:before="184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278513</wp:posOffset>
                </wp:positionV>
                <wp:extent cx="675640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0" fill="norm" stroke="1" extrusionOk="0">
                              <a:moveTo>
                                <a:pt x="0" y="0"/>
                              </a:moveTo>
                              <a:lnTo>
                                <a:pt x="67559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487590912;o:allowoverlap:true;o:allowincell:true;mso-position-horizontal-relative:page;margin-left:28.32pt;mso-position-horizontal:absolute;mso-position-vertical-relative:text;margin-top:21.93pt;mso-position-vertical:absolute;width:532.00pt;height:0.10pt;mso-wrap-distance-left:0.00pt;mso-wrap-distance-top:0.00pt;mso-wrap-distance-right:0.00pt;mso-wrap-distance-bottom:0.00pt;visibility:visible;" path="m0,0l99991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24"/>
        <w:ind w:left="317"/>
        <w:spacing w:before="119"/>
        <w:tabs>
          <w:tab w:val="left" w:pos="5616" w:leader="none"/>
        </w:tabs>
      </w:pPr>
      <w:r>
        <w:rPr>
          <w:spacing w:val="-2"/>
        </w:rPr>
        <w:t xml:space="preserve">СНИЛС</w:t>
      </w:r>
      <w:r>
        <w:rPr>
          <w:u w:val="single"/>
        </w:rPr>
        <w:tab/>
      </w:r>
      <w:r/>
    </w:p>
    <w:p>
      <w:pPr>
        <w:pStyle w:val="624"/>
        <w:ind w:left="317"/>
        <w:spacing w:before="180" w:line="304" w:lineRule="exact"/>
        <w:tabs>
          <w:tab w:val="left" w:pos="8565" w:leader="none"/>
          <w:tab w:val="left" w:pos="10712" w:leader="none"/>
        </w:tabs>
      </w:pPr>
      <w:r>
        <w:t xml:space="preserve">в объединение/</w:t>
      </w:r>
      <w:r>
        <w:t xml:space="preserve">квантум</w:t>
      </w:r>
      <w:r>
        <w:t xml:space="preserve"> </w:t>
      </w:r>
      <w:r>
        <w:rPr>
          <w:u w:val="single"/>
        </w:rPr>
        <w:tab/>
      </w:r>
      <w:r>
        <w:rPr>
          <w:spacing w:val="-2"/>
        </w:rPr>
        <w:t xml:space="preserve">группа</w:t>
      </w:r>
      <w:r>
        <w:rPr>
          <w:u w:val="single"/>
        </w:rPr>
        <w:tab/>
      </w:r>
      <w:r/>
    </w:p>
    <w:p>
      <w:pPr>
        <w:ind w:right="31"/>
        <w:jc w:val="center"/>
        <w:spacing w:line="235" w:lineRule="exact"/>
        <w:rPr>
          <w:b/>
          <w:i/>
        </w:rPr>
      </w:pPr>
      <w:r>
        <w:rPr>
          <w:b/>
          <w:i/>
          <w:spacing w:val="-2"/>
        </w:rPr>
        <w:t xml:space="preserve">(название</w:t>
      </w:r>
      <w:r>
        <w:rPr>
          <w:b/>
          <w:i/>
          <w:spacing w:val="1"/>
        </w:rPr>
        <w:t xml:space="preserve"> </w:t>
      </w:r>
      <w:r>
        <w:rPr>
          <w:b/>
          <w:i/>
          <w:spacing w:val="-2"/>
        </w:rPr>
        <w:t xml:space="preserve">объединения/</w:t>
      </w:r>
      <w:r>
        <w:rPr>
          <w:b/>
          <w:i/>
          <w:spacing w:val="-2"/>
        </w:rPr>
        <w:t xml:space="preserve">квантума</w:t>
      </w:r>
      <w:r>
        <w:rPr>
          <w:b/>
          <w:i/>
          <w:spacing w:val="-2"/>
        </w:rPr>
        <w:t xml:space="preserve">)</w:t>
      </w:r>
      <w:r>
        <w:rPr>
          <w:b/>
          <w:i/>
        </w:rPr>
      </w:r>
    </w:p>
    <w:p>
      <w:pPr>
        <w:pStyle w:val="624"/>
        <w:ind w:left="317" w:right="438"/>
        <w:spacing w:before="108" w:line="360" w:lineRule="auto"/>
        <w:tabs>
          <w:tab w:val="left" w:pos="10630" w:leader="none"/>
        </w:tabs>
      </w:pPr>
      <w:r>
        <w:t xml:space="preserve">для обучения в 2025-2026 учебном году по дополнительной общеобразовательной </w:t>
      </w:r>
      <w:r/>
      <w:r>
        <w:t xml:space="preserve">общеразвивающей </w:t>
      </w:r>
      <w:r/>
      <w:r>
        <w:t xml:space="preserve">программе </w:t>
      </w:r>
      <w:r>
        <w:rPr>
          <w:u w:val="single"/>
        </w:rPr>
        <w:tab/>
      </w:r>
      <w:r/>
    </w:p>
    <w:p>
      <w:pPr>
        <w:pStyle w:val="624"/>
        <w:spacing w:before="63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424" behindDoc="1" locked="0" layoutInCell="1" allowOverlap="1">
                <wp:simplePos x="0" y="0"/>
                <wp:positionH relativeFrom="page">
                  <wp:posOffset>669290</wp:posOffset>
                </wp:positionH>
                <wp:positionV relativeFrom="paragraph">
                  <wp:posOffset>201605</wp:posOffset>
                </wp:positionV>
                <wp:extent cx="639953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 fill="norm" stroke="1" extrusionOk="0">
                              <a:moveTo>
                                <a:pt x="0" y="0"/>
                              </a:moveTo>
                              <a:lnTo>
                                <a:pt x="639953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487591424;o:allowoverlap:true;o:allowincell:true;mso-position-horizontal-relative:page;margin-left:52.70pt;mso-position-horizontal:absolute;mso-position-vertical-relative:text;margin-top:15.87pt;mso-position-vertical:absolute;width:503.90pt;height:0.10pt;mso-wrap-distance-left:0.00pt;mso-wrap-distance-top:0.00pt;mso-wrap-distance-right:0.00pt;mso-wrap-distance-bottom:0.00pt;visibility:visible;" path="m0,0l100000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ind w:right="28"/>
        <w:jc w:val="center"/>
        <w:spacing w:before="127"/>
        <w:rPr>
          <w:i/>
          <w:sz w:val="18"/>
        </w:rPr>
      </w:pPr>
      <w:r>
        <w:rPr>
          <w:i/>
          <w:sz w:val="18"/>
        </w:rPr>
        <w:t xml:space="preserve">название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 xml:space="preserve">программы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</w:r>
    </w:p>
    <w:p>
      <w:pPr>
        <w:pStyle w:val="624"/>
        <w:ind w:left="317"/>
        <w:jc w:val="both"/>
      </w:pPr>
      <w:r>
        <w:t xml:space="preserve">Форма</w:t>
      </w:r>
      <w:r>
        <w:rPr>
          <w:spacing w:val="-8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–</w:t>
      </w:r>
      <w:r>
        <w:rPr>
          <w:spacing w:val="-6"/>
        </w:rPr>
        <w:t xml:space="preserve"> </w:t>
      </w:r>
      <w:r>
        <w:t xml:space="preserve">очная,</w:t>
      </w:r>
      <w:r>
        <w:rPr>
          <w:spacing w:val="-5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том</w:t>
      </w:r>
      <w:r>
        <w:rPr>
          <w:spacing w:val="-7"/>
        </w:rPr>
        <w:t xml:space="preserve"> </w:t>
      </w:r>
      <w:r>
        <w:t xml:space="preserve">числе</w:t>
      </w:r>
      <w:r>
        <w:rPr>
          <w:spacing w:val="-9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применением</w:t>
      </w:r>
      <w:r>
        <w:rPr>
          <w:spacing w:val="-10"/>
        </w:rPr>
        <w:t xml:space="preserve"> </w:t>
      </w:r>
      <w:r>
        <w:t xml:space="preserve">дистанционных</w:t>
      </w:r>
      <w:r>
        <w:rPr>
          <w:spacing w:val="-1"/>
        </w:rPr>
        <w:t xml:space="preserve"> </w:t>
      </w:r>
      <w:r>
        <w:rPr>
          <w:spacing w:val="-2"/>
        </w:rPr>
        <w:t xml:space="preserve">технологий.</w:t>
      </w:r>
      <w:r/>
    </w:p>
    <w:p>
      <w:pPr>
        <w:ind w:left="317" w:right="345"/>
        <w:jc w:val="both"/>
        <w:rPr>
          <w:sz w:val="24"/>
        </w:rPr>
      </w:pPr>
      <w:r>
        <w:rPr>
          <w:sz w:val="24"/>
        </w:rPr>
        <w:t xml:space="preserve">С Уставом КОГОАУ ДО «Центр технического творчества», Лице</w:t>
      </w:r>
      <w:r>
        <w:rPr>
          <w:sz w:val="24"/>
        </w:rPr>
        <w:t xml:space="preserve">нзией на право ведения образовательной деятельности и другими документами, регламентирующими организацию образовательного процесса, ознакомлен, </w:t>
      </w:r>
      <w:r>
        <w:rPr>
          <w:sz w:val="24"/>
        </w:rPr>
        <w:t xml:space="preserve">в</w:t>
      </w:r>
      <w:bookmarkStart w:id="1" w:name="_GoBack"/>
      <w:r/>
      <w:bookmarkEnd w:id="1"/>
      <w:r>
        <w:rPr>
          <w:sz w:val="24"/>
        </w:rPr>
        <w:t xml:space="preserve">озражений не имею.</w:t>
      </w:r>
      <w:r>
        <w:rPr>
          <w:sz w:val="24"/>
        </w:rPr>
      </w:r>
    </w:p>
    <w:p>
      <w:pPr>
        <w:ind w:left="317"/>
        <w:jc w:val="both"/>
        <w:rPr>
          <w:sz w:val="24"/>
        </w:rPr>
      </w:pPr>
      <w:r>
        <w:rPr>
          <w:sz w:val="24"/>
        </w:rPr>
        <w:t xml:space="preserve">Подписанием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КОГОАУ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 xml:space="preserve">ДО</w:t>
      </w:r>
      <w:r>
        <w:rPr>
          <w:sz w:val="24"/>
        </w:rPr>
      </w:r>
    </w:p>
    <w:p>
      <w:pPr>
        <w:ind w:left="317" w:right="342"/>
        <w:jc w:val="both"/>
        <w:rPr>
          <w:sz w:val="24"/>
        </w:rPr>
      </w:pPr>
      <w:r>
        <w:rPr>
          <w:sz w:val="24"/>
        </w:rPr>
        <w:t xml:space="preserve">«Центр технического творчества» информации об оказываемых услугах, выполняемых работах, поставляемых товаров КОГОАУ ДО «Центр технического творчества» путем осуществления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прямых контактов с использованием всех средств связи, включая, но не ограничиваясь: С</w:t>
      </w:r>
      <w:r>
        <w:rPr>
          <w:sz w:val="24"/>
        </w:rPr>
        <w:t xml:space="preserve">МС- рассылка, голосовая рассылка, рассылка электронных писем.</w:t>
      </w:r>
      <w:r>
        <w:rPr>
          <w:sz w:val="24"/>
        </w:rPr>
      </w:r>
    </w:p>
    <w:p>
      <w:pPr>
        <w:ind w:left="317"/>
        <w:jc w:val="both"/>
        <w:spacing w:before="231"/>
        <w:tabs>
          <w:tab w:val="left" w:pos="2982" w:leader="none"/>
          <w:tab w:val="left" w:pos="6314" w:leader="none"/>
          <w:tab w:val="left" w:pos="7391" w:leader="none"/>
        </w:tabs>
        <w:rPr>
          <w:sz w:val="24"/>
        </w:rPr>
      </w:pPr>
      <w:r>
        <w:rPr>
          <w:sz w:val="19"/>
          <w:u w:val="single"/>
        </w:rPr>
        <w:tab/>
      </w:r>
      <w:r>
        <w:rPr>
          <w:sz w:val="19"/>
        </w:rPr>
        <w:t xml:space="preserve">/ </w:t>
      </w:r>
      <w:r>
        <w:rPr>
          <w:sz w:val="19"/>
          <w:u w:val="single"/>
        </w:rPr>
        <w:tab/>
      </w:r>
      <w:r>
        <w:rPr>
          <w:spacing w:val="-10"/>
          <w:sz w:val="19"/>
        </w:rPr>
        <w:t xml:space="preserve">/</w:t>
      </w:r>
      <w:r>
        <w:rPr>
          <w:sz w:val="19"/>
        </w:rPr>
        <w:tab/>
      </w:r>
      <w:r>
        <w:rPr>
          <w:sz w:val="24"/>
        </w:rPr>
        <w:t xml:space="preserve">___________________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 xml:space="preserve">г.</w:t>
      </w:r>
      <w:r>
        <w:rPr>
          <w:sz w:val="24"/>
        </w:rPr>
      </w:r>
    </w:p>
    <w:p>
      <w:pPr>
        <w:ind w:left="814"/>
        <w:spacing w:before="4"/>
        <w:tabs>
          <w:tab w:val="left" w:pos="3707" w:leader="none"/>
          <w:tab w:val="left" w:pos="8028" w:leader="none"/>
        </w:tabs>
        <w:rPr>
          <w:i/>
          <w:sz w:val="20"/>
        </w:rPr>
      </w:pPr>
      <w:r>
        <w:rPr>
          <w:i/>
          <w:spacing w:val="-2"/>
          <w:sz w:val="20"/>
        </w:rPr>
        <w:t xml:space="preserve">подпись</w:t>
      </w:r>
      <w:r>
        <w:rPr>
          <w:i/>
          <w:sz w:val="20"/>
        </w:rPr>
        <w:tab/>
      </w:r>
      <w:r>
        <w:rPr>
          <w:i/>
          <w:spacing w:val="-2"/>
          <w:sz w:val="20"/>
        </w:rPr>
        <w:t xml:space="preserve">расшифровка</w:t>
      </w:r>
      <w:r>
        <w:rPr>
          <w:i/>
          <w:spacing w:val="4"/>
          <w:sz w:val="20"/>
        </w:rPr>
        <w:t xml:space="preserve"> </w:t>
      </w:r>
      <w:r>
        <w:rPr>
          <w:i/>
          <w:spacing w:val="-2"/>
          <w:sz w:val="18"/>
        </w:rPr>
        <w:t xml:space="preserve">подписи</w:t>
      </w:r>
      <w:r>
        <w:rPr>
          <w:i/>
          <w:sz w:val="18"/>
        </w:rPr>
        <w:tab/>
      </w:r>
      <w:r>
        <w:rPr>
          <w:i/>
          <w:spacing w:val="-4"/>
          <w:sz w:val="20"/>
        </w:rPr>
        <w:t xml:space="preserve">дата</w:t>
      </w:r>
      <w:r>
        <w:rPr>
          <w:i/>
          <w:sz w:val="20"/>
        </w:rPr>
      </w:r>
    </w:p>
    <w:p>
      <w:pPr>
        <w:pStyle w:val="624"/>
        <w:spacing w:before="135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20" w:h="16850" w:orient="portrait"/>
          <w:pgMar w:top="280" w:right="380" w:bottom="280" w:left="46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317"/>
        <w:spacing w:before="88"/>
        <w:rPr>
          <w:sz w:val="26"/>
        </w:rPr>
      </w:pPr>
      <w:r>
        <w:rPr>
          <w:sz w:val="26"/>
        </w:rPr>
        <w:t xml:space="preserve">Информация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 xml:space="preserve">родителях:</w:t>
      </w:r>
      <w:r>
        <w:rPr>
          <w:sz w:val="26"/>
        </w:rPr>
      </w:r>
    </w:p>
    <w:p>
      <w:pPr>
        <w:ind w:left="432"/>
        <w:spacing w:before="111"/>
        <w:rPr>
          <w:sz w:val="26"/>
        </w:rPr>
      </w:pPr>
      <w:r>
        <w:rPr>
          <w:spacing w:val="-2"/>
          <w:sz w:val="26"/>
        </w:rPr>
        <w:t xml:space="preserve">Мама:</w:t>
      </w:r>
      <w:r>
        <w:rPr>
          <w:sz w:val="26"/>
        </w:rPr>
      </w:r>
    </w:p>
    <w:p>
      <w:pPr>
        <w:ind w:left="432"/>
        <w:spacing w:before="47"/>
        <w:tabs>
          <w:tab w:val="left" w:pos="5094" w:leader="none"/>
        </w:tabs>
        <w:rPr>
          <w:sz w:val="26"/>
        </w:rPr>
      </w:pPr>
      <w:r>
        <w:rPr>
          <w:spacing w:val="-2"/>
          <w:sz w:val="26"/>
        </w:rPr>
        <w:t xml:space="preserve">Ф.И.О.</w:t>
      </w:r>
      <w:r>
        <w:rPr>
          <w:sz w:val="26"/>
          <w:u w:val="single"/>
        </w:rPr>
        <w:tab/>
      </w:r>
      <w:r>
        <w:rPr>
          <w:sz w:val="26"/>
        </w:rPr>
      </w:r>
    </w:p>
    <w:p>
      <w:pPr>
        <w:spacing w:before="199"/>
        <w:rPr>
          <w:sz w:val="26"/>
        </w:rPr>
      </w:pPr>
      <w:r>
        <w:br w:type="column"/>
      </w:r>
      <w:r>
        <w:rPr>
          <w:sz w:val="26"/>
        </w:rPr>
      </w:r>
    </w:p>
    <w:p>
      <w:pPr>
        <w:ind w:left="317"/>
        <w:rPr>
          <w:sz w:val="26"/>
        </w:rPr>
      </w:pPr>
      <w:r>
        <w:rPr>
          <w:spacing w:val="-2"/>
          <w:sz w:val="26"/>
        </w:rPr>
        <w:t xml:space="preserve">Папа:</w:t>
      </w:r>
      <w:r>
        <w:rPr>
          <w:sz w:val="26"/>
        </w:rPr>
      </w:r>
    </w:p>
    <w:p>
      <w:pPr>
        <w:ind w:left="317"/>
        <w:spacing w:before="47"/>
        <w:tabs>
          <w:tab w:val="left" w:pos="4979" w:leader="none"/>
        </w:tabs>
        <w:rPr>
          <w:sz w:val="26"/>
        </w:rPr>
      </w:pPr>
      <w:r>
        <w:rPr>
          <w:spacing w:val="-2"/>
          <w:sz w:val="26"/>
        </w:rPr>
        <w:t xml:space="preserve">Ф.И.О.</w:t>
      </w:r>
      <w:r>
        <w:rPr>
          <w:sz w:val="26"/>
          <w:u w:val="single"/>
        </w:rPr>
        <w:tab/>
      </w:r>
      <w:r>
        <w:rPr>
          <w:sz w:val="26"/>
        </w:rPr>
      </w:r>
    </w:p>
    <w:p>
      <w:pPr>
        <w:rPr>
          <w:sz w:val="26"/>
        </w:rPr>
        <w:sectPr>
          <w:footnotePr/>
          <w:endnotePr/>
          <w:type w:val="continuous"/>
          <w:pgSz w:w="11920" w:h="16850" w:orient="portrait"/>
          <w:pgMar w:top="280" w:right="380" w:bottom="280" w:left="460" w:header="720" w:footer="720" w:gutter="0"/>
          <w:cols w:num="2" w:sep="0" w:space="720" w:equalWidth="0">
            <w:col w:w="5135" w:space="53"/>
            <w:col w:w="5892" w:space="0"/>
          </w:cols>
          <w:docGrid w:linePitch="360"/>
        </w:sectPr>
      </w:pPr>
      <w:r>
        <w:rPr>
          <w:sz w:val="26"/>
        </w:rPr>
      </w:r>
      <w:r>
        <w:rPr>
          <w:sz w:val="26"/>
        </w:rPr>
      </w:r>
    </w:p>
    <w:p>
      <w:pPr>
        <w:pStyle w:val="624"/>
        <w:spacing w:before="10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436"/>
        <w:spacing w:line="20" w:lineRule="exact"/>
        <w:tabs>
          <w:tab w:val="left" w:pos="5508" w:leader="none"/>
        </w:tabs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86710" cy="6985"/>
                <wp:effectExtent l="9525" t="0" r="0" b="2539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86710" cy="6985"/>
                          <a:chOff x="0" y="0"/>
                          <a:chExt cx="2886710" cy="698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3292"/>
                            <a:ext cx="2886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6710" fill="norm" stroke="1" extrusionOk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  <a:path w="2886710" fill="norm" stroke="1" extrusionOk="0">
                                <a:moveTo>
                                  <a:pt x="659765" y="0"/>
                                </a:moveTo>
                                <a:lnTo>
                                  <a:pt x="1153160" y="0"/>
                                </a:lnTo>
                              </a:path>
                              <a:path w="2886710" fill="norm" stroke="1" extrusionOk="0">
                                <a:moveTo>
                                  <a:pt x="1155065" y="0"/>
                                </a:moveTo>
                                <a:lnTo>
                                  <a:pt x="1483995" y="0"/>
                                </a:lnTo>
                              </a:path>
                              <a:path w="2886710" fill="norm" stroke="1" extrusionOk="0">
                                <a:moveTo>
                                  <a:pt x="1485265" y="0"/>
                                </a:moveTo>
                                <a:lnTo>
                                  <a:pt x="2143760" y="0"/>
                                </a:lnTo>
                              </a:path>
                              <a:path w="2886710" fill="norm" stroke="1" extrusionOk="0">
                                <a:moveTo>
                                  <a:pt x="2145030" y="0"/>
                                </a:moveTo>
                                <a:lnTo>
                                  <a:pt x="2638425" y="0"/>
                                </a:lnTo>
                              </a:path>
                              <a:path w="2886710" fill="norm" stroke="1" extrusionOk="0">
                                <a:moveTo>
                                  <a:pt x="2640330" y="0"/>
                                </a:moveTo>
                                <a:lnTo>
                                  <a:pt x="2886710" y="0"/>
                                </a:lnTo>
                              </a:path>
                            </a:pathLst>
                          </a:custGeom>
                          <a:ln w="65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0000" style="width:227.30pt;height:0.55pt;mso-wrap-distance-left:0.00pt;mso-wrap-distance-top:0.00pt;mso-wrap-distance-right:0.00pt;mso-wrap-distance-bottom:0.00pt;" coordorigin="0,0" coordsize="28867,69">
                <v:shape id="shape 9" o:spid="_x0000_s9" style="position:absolute;left:0;top:32;width:28867;height:12;visibility:visible;" path="m0,0l22810,0em22854,0l39947,0em40012,0l51407,0em51451,0l74262,0em74306,0l91398,0em91463,0l100000,0e" coordsize="100000,100000" filled="f" strokecolor="#000000" strokeweight="0.52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86710" cy="6985"/>
                <wp:effectExtent l="9525" t="0" r="0" b="2539"/>
                <wp:docPr id="1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86710" cy="6985"/>
                          <a:chOff x="0" y="0"/>
                          <a:chExt cx="2886710" cy="698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3292"/>
                            <a:ext cx="2886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6710" fill="norm" stroke="1" extrusionOk="0">
                                <a:moveTo>
                                  <a:pt x="0" y="0"/>
                                </a:moveTo>
                                <a:lnTo>
                                  <a:pt x="658495" y="0"/>
                                </a:lnTo>
                              </a:path>
                              <a:path w="2886710" fill="norm" stroke="1" extrusionOk="0">
                                <a:moveTo>
                                  <a:pt x="659764" y="0"/>
                                </a:moveTo>
                                <a:lnTo>
                                  <a:pt x="1153160" y="0"/>
                                </a:lnTo>
                              </a:path>
                              <a:path w="2886710" fill="norm" stroke="1" extrusionOk="0">
                                <a:moveTo>
                                  <a:pt x="1155064" y="0"/>
                                </a:moveTo>
                                <a:lnTo>
                                  <a:pt x="1483995" y="0"/>
                                </a:lnTo>
                              </a:path>
                              <a:path w="2886710" fill="norm" stroke="1" extrusionOk="0">
                                <a:moveTo>
                                  <a:pt x="1485264" y="0"/>
                                </a:moveTo>
                                <a:lnTo>
                                  <a:pt x="2143760" y="0"/>
                                </a:lnTo>
                              </a:path>
                              <a:path w="2886710" fill="norm" stroke="1" extrusionOk="0">
                                <a:moveTo>
                                  <a:pt x="2145030" y="0"/>
                                </a:moveTo>
                                <a:lnTo>
                                  <a:pt x="2638425" y="0"/>
                                </a:lnTo>
                              </a:path>
                              <a:path w="2886710" fill="norm" stroke="1" extrusionOk="0">
                                <a:moveTo>
                                  <a:pt x="2640330" y="0"/>
                                </a:moveTo>
                                <a:lnTo>
                                  <a:pt x="2886710" y="0"/>
                                </a:lnTo>
                              </a:path>
                            </a:pathLst>
                          </a:custGeom>
                          <a:ln w="65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0000" style="width:227.30pt;height:0.55pt;mso-wrap-distance-left:0.00pt;mso-wrap-distance-top:0.00pt;mso-wrap-distance-right:0.00pt;mso-wrap-distance-bottom:0.00pt;" coordorigin="0,0" coordsize="28867,69">
                <v:shape id="shape 11" o:spid="_x0000_s11" style="position:absolute;left:0;top:32;width:28867;height:12;visibility:visible;" path="m0,0l22810,0em22854,0l39947,0em40012,0l51407,0em51451,0l74262,0em74306,0l91398,0em91463,0l100000,0e" coordsize="100000,100000" filled="f" strokecolor="#000000" strokeweight="0.52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line="20" w:lineRule="exact"/>
        <w:rPr>
          <w:sz w:val="2"/>
        </w:rPr>
        <w:sectPr>
          <w:footnotePr/>
          <w:endnotePr/>
          <w:type w:val="continuous"/>
          <w:pgSz w:w="11920" w:h="16850" w:orient="portrait"/>
          <w:pgMar w:top="280" w:right="380" w:bottom="280" w:left="460" w:header="720" w:footer="720" w:gutter="0"/>
          <w:cols w:num="1" w:sep="0" w:space="720" w:equalWidth="1"/>
          <w:docGrid w:linePitch="360"/>
        </w:sectPr>
      </w:pPr>
      <w:r>
        <w:rPr>
          <w:sz w:val="2"/>
        </w:rPr>
      </w:r>
      <w:r>
        <w:rPr>
          <w:sz w:val="2"/>
        </w:rPr>
      </w:r>
    </w:p>
    <w:p>
      <w:pPr>
        <w:ind w:left="432"/>
        <w:spacing w:before="45" w:line="271" w:lineRule="auto"/>
        <w:tabs>
          <w:tab w:val="left" w:pos="2662" w:leader="none"/>
          <w:tab w:val="left" w:pos="5120" w:leader="none"/>
          <w:tab w:val="left" w:pos="5266" w:leader="none"/>
        </w:tabs>
        <w:rPr>
          <w:sz w:val="26"/>
        </w:rPr>
      </w:pPr>
      <w:r>
        <w:rPr>
          <w:sz w:val="26"/>
        </w:rPr>
        <w:t xml:space="preserve">Конт. телефон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Эл. почта</w:t>
      </w:r>
      <w:r>
        <w:rPr>
          <w:sz w:val="26"/>
          <w:u w:val="single"/>
        </w:rPr>
        <w:tab/>
      </w:r>
      <w:r>
        <w:rPr>
          <w:spacing w:val="-10"/>
          <w:sz w:val="26"/>
        </w:rPr>
        <w:t xml:space="preserve">_</w:t>
      </w:r>
      <w:r>
        <w:rPr>
          <w:sz w:val="26"/>
          <w:u w:val="single"/>
        </w:rPr>
        <w:tab/>
      </w:r>
      <w:r>
        <w:rPr>
          <w:sz w:val="26"/>
        </w:rPr>
      </w:r>
    </w:p>
    <w:p>
      <w:pPr>
        <w:ind w:left="198" w:right="728"/>
        <w:spacing w:before="45" w:line="271" w:lineRule="auto"/>
        <w:tabs>
          <w:tab w:val="left" w:pos="2428" w:leader="none"/>
          <w:tab w:val="left" w:pos="4886" w:leader="none"/>
          <w:tab w:val="left" w:pos="5035" w:leader="none"/>
        </w:tabs>
        <w:rPr>
          <w:sz w:val="26"/>
        </w:rPr>
      </w:pPr>
      <w:r>
        <w:br w:type="column"/>
      </w:r>
      <w:r>
        <w:rPr>
          <w:sz w:val="26"/>
        </w:rPr>
        <w:t xml:space="preserve">Конт. телефон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Эл. почта</w:t>
      </w:r>
      <w:r>
        <w:rPr>
          <w:sz w:val="26"/>
          <w:u w:val="single"/>
        </w:rPr>
        <w:tab/>
      </w:r>
      <w:r>
        <w:rPr>
          <w:spacing w:val="-10"/>
          <w:sz w:val="26"/>
        </w:rPr>
        <w:t xml:space="preserve">_</w:t>
      </w:r>
      <w:r>
        <w:rPr>
          <w:sz w:val="26"/>
          <w:u w:val="single"/>
        </w:rPr>
        <w:tab/>
      </w:r>
      <w:r>
        <w:rPr>
          <w:sz w:val="26"/>
        </w:rPr>
      </w:r>
    </w:p>
    <w:p>
      <w:pPr>
        <w:spacing w:line="271" w:lineRule="auto"/>
        <w:rPr>
          <w:sz w:val="26"/>
        </w:rPr>
        <w:sectPr>
          <w:footnotePr/>
          <w:endnotePr/>
          <w:type w:val="continuous"/>
          <w:pgSz w:w="11920" w:h="16850" w:orient="portrait"/>
          <w:pgMar w:top="280" w:right="380" w:bottom="280" w:left="460" w:header="720" w:footer="720" w:gutter="0"/>
          <w:cols w:num="2" w:sep="0" w:space="720" w:equalWidth="0">
            <w:col w:w="5268" w:space="40"/>
            <w:col w:w="5772" w:space="0"/>
          </w:cols>
          <w:docGrid w:linePitch="360"/>
        </w:sectPr>
      </w:pPr>
      <w:r>
        <w:rPr>
          <w:sz w:val="26"/>
        </w:rPr>
      </w:r>
      <w:r>
        <w:rPr>
          <w:sz w:val="26"/>
        </w:rPr>
      </w:r>
    </w:p>
    <w:p>
      <w:pPr>
        <w:pStyle w:val="624"/>
        <w:ind w:left="206"/>
        <w:jc w:val="center"/>
        <w:spacing w:before="59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 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Е</w:t>
      </w:r>
      <w:r>
        <w:rPr>
          <w:sz w:val="24"/>
          <w:szCs w:val="24"/>
        </w:rPr>
      </w:r>
    </w:p>
    <w:p>
      <w:pPr>
        <w:pStyle w:val="624"/>
        <w:ind w:left="2835" w:right="2490" w:hanging="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обработку персональных данных учащихся КОГОАУ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ДО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«Центр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технического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творчества»</w:t>
      </w:r>
      <w:r>
        <w:rPr>
          <w:sz w:val="24"/>
          <w:szCs w:val="24"/>
        </w:rPr>
      </w:r>
    </w:p>
    <w:p>
      <w:pPr>
        <w:pStyle w:val="624"/>
        <w:spacing w:before="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4"/>
        <w:ind w:left="287"/>
        <w:jc w:val="center"/>
        <w:spacing w:before="1" w:line="274" w:lineRule="exact"/>
        <w:tabs>
          <w:tab w:val="left" w:pos="1057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</w:r>
    </w:p>
    <w:p>
      <w:pPr>
        <w:ind w:left="4876"/>
        <w:jc w:val="both"/>
        <w:spacing w:line="264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(Ф.И.О.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родителя)</w:t>
      </w:r>
      <w:r>
        <w:rPr>
          <w:i/>
          <w:sz w:val="24"/>
          <w:szCs w:val="24"/>
        </w:rPr>
      </w:r>
    </w:p>
    <w:p>
      <w:pPr>
        <w:pStyle w:val="624"/>
        <w:ind w:left="531" w:right="3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9 Федерального закона РФ от 26.07.2006 г. № 152 «О персональных данных», Положением «Об организации работы с персональными данными работников и обучающихся КОГОАУ ДО «Центр технического творчества» даю согласие на обработку </w:t>
      </w:r>
      <w:r>
        <w:rPr>
          <w:sz w:val="24"/>
          <w:szCs w:val="24"/>
        </w:rPr>
        <w:t xml:space="preserve">персона</w:t>
      </w:r>
      <w:r>
        <w:rPr>
          <w:sz w:val="24"/>
          <w:szCs w:val="24"/>
        </w:rPr>
        <w:t xml:space="preserve">льных данных ребёнка</w:t>
      </w:r>
      <w:r>
        <w:rPr>
          <w:sz w:val="24"/>
          <w:szCs w:val="24"/>
        </w:rPr>
      </w:r>
    </w:p>
    <w:p>
      <w:pPr>
        <w:ind w:left="187"/>
        <w:jc w:val="center"/>
        <w:spacing w:line="288" w:lineRule="exact"/>
        <w:tabs>
          <w:tab w:val="left" w:pos="10317" w:leader="none"/>
        </w:tabs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pacing w:val="-10"/>
          <w:sz w:val="24"/>
          <w:szCs w:val="24"/>
        </w:rPr>
        <w:t xml:space="preserve">,</w:t>
      </w:r>
      <w:r>
        <w:rPr>
          <w:sz w:val="24"/>
          <w:szCs w:val="24"/>
        </w:rPr>
      </w:r>
    </w:p>
    <w:p>
      <w:pPr>
        <w:ind w:left="205"/>
        <w:jc w:val="center"/>
        <w:spacing w:line="301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(Ф.И.О.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ребёнка)</w:t>
      </w:r>
      <w:r>
        <w:rPr>
          <w:i/>
          <w:sz w:val="24"/>
          <w:szCs w:val="24"/>
        </w:rPr>
      </w:r>
    </w:p>
    <w:p>
      <w:pPr>
        <w:pStyle w:val="624"/>
        <w:ind w:left="531"/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а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именно:</w:t>
      </w:r>
      <w:r>
        <w:rPr>
          <w:sz w:val="24"/>
          <w:szCs w:val="24"/>
        </w:rPr>
      </w:r>
    </w:p>
    <w:p>
      <w:pPr>
        <w:pStyle w:val="626"/>
        <w:numPr>
          <w:ilvl w:val="0"/>
          <w:numId w:val="1"/>
        </w:numPr>
        <w:ind w:right="2197" w:firstLine="0"/>
        <w:spacing w:line="235" w:lineRule="auto"/>
        <w:tabs>
          <w:tab w:val="left" w:pos="12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отчество; пол; дата рождения; свидетельство о рождении/паспорт; </w:t>
      </w:r>
      <w:r>
        <w:rPr>
          <w:sz w:val="24"/>
          <w:szCs w:val="24"/>
        </w:rPr>
        <w:t xml:space="preserve">образовательная организация; класс;</w:t>
      </w:r>
      <w:r>
        <w:rPr>
          <w:sz w:val="24"/>
          <w:szCs w:val="24"/>
        </w:rPr>
      </w:r>
    </w:p>
    <w:p>
      <w:pPr>
        <w:pStyle w:val="626"/>
        <w:numPr>
          <w:ilvl w:val="0"/>
          <w:numId w:val="1"/>
        </w:numPr>
        <w:ind w:firstLine="0"/>
        <w:tabs>
          <w:tab w:val="left" w:pos="12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 родителях: фамилия,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имя,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отчество,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контактный телефон, </w:t>
      </w:r>
      <w:r>
        <w:rPr>
          <w:spacing w:val="-2"/>
          <w:sz w:val="24"/>
          <w:szCs w:val="24"/>
        </w:rPr>
        <w:t xml:space="preserve">электронная </w:t>
      </w:r>
      <w:r>
        <w:rPr>
          <w:spacing w:val="-2"/>
          <w:sz w:val="24"/>
          <w:szCs w:val="24"/>
        </w:rPr>
        <w:t xml:space="preserve">почта.</w:t>
      </w:r>
      <w:r>
        <w:rPr>
          <w:sz w:val="24"/>
          <w:szCs w:val="24"/>
        </w:rPr>
      </w:r>
    </w:p>
    <w:p>
      <w:pPr>
        <w:pStyle w:val="624"/>
        <w:ind w:left="531" w:right="32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даю согласие на использование персональных данных несовершеннолетнего исключительно в следующих целях: </w:t>
      </w:r>
      <w:r>
        <w:rPr>
          <w:sz w:val="24"/>
          <w:szCs w:val="24"/>
        </w:rPr>
        <w:t xml:space="preserve">индивидуальный учет посещения, результатов освоения обучающимися дополнительных общеобразовательных программ, а также хранение указанных данных на бумажных и/или электронных носителях, а также в региональном навигаторе ПФДО (https://43.pfdo.ru)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24"/>
        <w:ind w:left="531" w:right="3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</w:t>
      </w:r>
      <w:r>
        <w:rPr>
          <w:sz w:val="24"/>
          <w:szCs w:val="24"/>
        </w:rPr>
        <w:t xml:space="preserve">акопление, хранение, уточнение (обновление, изменение), использование, передачу третьи лицам для осуществления действий по обмену информацией, а также осуществление любых иных действий, предусмотренных действующим законодательством РФ.</w:t>
      </w:r>
      <w:r>
        <w:rPr>
          <w:sz w:val="24"/>
          <w:szCs w:val="24"/>
        </w:rPr>
      </w:r>
    </w:p>
    <w:p>
      <w:pPr>
        <w:pStyle w:val="624"/>
        <w:ind w:left="531" w:right="317" w:firstLine="708"/>
        <w:jc w:val="both"/>
        <w:spacing w:before="3"/>
        <w:rPr>
          <w:sz w:val="24"/>
          <w:szCs w:val="24"/>
        </w:rPr>
      </w:pPr>
      <w:r>
        <w:rPr>
          <w:sz w:val="24"/>
          <w:szCs w:val="24"/>
        </w:rPr>
        <w:t xml:space="preserve">Настоящим также пред</w:t>
      </w:r>
      <w:r>
        <w:rPr>
          <w:sz w:val="24"/>
          <w:szCs w:val="24"/>
        </w:rPr>
        <w:t xml:space="preserve">оставляю согласие производить фото и видеосъемку ребенка, в том числе осуществлять обработку, хранение, публикацию результатов фото и видеосъемки с дальнейшим их использованием в целях проводимой образовательной деятельности Учреждением для размещения на о</w:t>
      </w:r>
      <w:r>
        <w:rPr>
          <w:sz w:val="24"/>
          <w:szCs w:val="24"/>
        </w:rPr>
        <w:t xml:space="preserve">фициальном сайте </w:t>
      </w:r>
      <w:hyperlink r:id="rId10" w:tooltip="http://kvant43.ru/" w:history="1">
        <w:r>
          <w:rPr>
            <w:sz w:val="24"/>
            <w:szCs w:val="24"/>
          </w:rPr>
          <w:t xml:space="preserve">http://kvant43.ru/,</w:t>
        </w:r>
      </w:hyperlink>
      <w:r>
        <w:rPr>
          <w:sz w:val="24"/>
          <w:szCs w:val="24"/>
        </w:rPr>
        <w:t xml:space="preserve"> а также в группах социальных сетей Учреждения. Согласие предоставляется на осуществление любых действий в отношении фото и видео съемки ребенка, которые необходимы или желаемы для д</w:t>
      </w:r>
      <w:r>
        <w:rPr>
          <w:sz w:val="24"/>
          <w:szCs w:val="24"/>
        </w:rPr>
        <w:t xml:space="preserve">остижения указанных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выше целей. Учреждением гарантируется, что обработка фото и видео материалов осуществляется в соответствии с действующим законодательством РФ.</w:t>
      </w:r>
      <w:r>
        <w:rPr>
          <w:sz w:val="24"/>
          <w:szCs w:val="24"/>
        </w:rPr>
      </w:r>
    </w:p>
    <w:p>
      <w:pPr>
        <w:pStyle w:val="624"/>
        <w:ind w:left="531" w:right="32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проинформирован, что КОГОАУ ДО «Центр технического творчества» гарантирует обработку персон</w:t>
      </w:r>
      <w:r>
        <w:rPr>
          <w:sz w:val="24"/>
          <w:szCs w:val="24"/>
        </w:rPr>
        <w:t xml:space="preserve">альных данных несовершеннолетнего в соответствии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 действующим законодательством РФ как неавтоматизированным, так и автоматизированным способами.</w:t>
      </w:r>
      <w:r>
        <w:rPr>
          <w:sz w:val="24"/>
          <w:szCs w:val="24"/>
        </w:rPr>
      </w:r>
    </w:p>
    <w:p>
      <w:pPr>
        <w:pStyle w:val="624"/>
        <w:ind w:left="531" w:right="32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согласие действует до достижения целей обработки персональных данных или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течение срока хранения инфор</w:t>
      </w:r>
      <w:r>
        <w:rPr>
          <w:sz w:val="24"/>
          <w:szCs w:val="24"/>
        </w:rPr>
        <w:t xml:space="preserve">мации. Данное согласие может быть отозвано в любой момент по моему письменному заявлению.</w:t>
      </w:r>
      <w:r>
        <w:rPr>
          <w:sz w:val="24"/>
          <w:szCs w:val="24"/>
        </w:rPr>
      </w:r>
    </w:p>
    <w:p>
      <w:pPr>
        <w:pStyle w:val="624"/>
        <w:ind w:left="531" w:right="32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подтверждаю, что,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давая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такое согласие, 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действую 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собственной воле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 в </w:t>
      </w:r>
      <w:r>
        <w:rPr>
          <w:spacing w:val="-2"/>
          <w:sz w:val="24"/>
          <w:szCs w:val="24"/>
        </w:rPr>
        <w:t xml:space="preserve">интересах </w:t>
      </w:r>
      <w:r>
        <w:rPr>
          <w:spacing w:val="-2"/>
          <w:sz w:val="24"/>
          <w:szCs w:val="24"/>
        </w:rPr>
        <w:t xml:space="preserve">несовершеннолетнего.</w:t>
      </w:r>
      <w:r>
        <w:rPr>
          <w:sz w:val="24"/>
          <w:szCs w:val="24"/>
        </w:rPr>
      </w:r>
    </w:p>
    <w:p>
      <w:pPr>
        <w:pStyle w:val="624"/>
        <w:spacing w:before="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4"/>
        <w:spacing w:before="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4"/>
        <w:ind w:left="531"/>
        <w:tabs>
          <w:tab w:val="left" w:pos="2630" w:leader="none"/>
          <w:tab w:val="left" w:pos="6002" w:leader="none"/>
          <w:tab w:val="left" w:pos="7055" w:leader="none"/>
          <w:tab w:val="left" w:pos="9784" w:leader="none"/>
        </w:tabs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/ </w:t>
      </w:r>
      <w:r>
        <w:rPr>
          <w:sz w:val="24"/>
          <w:szCs w:val="24"/>
          <w:u w:val="single"/>
        </w:rPr>
        <w:tab/>
      </w:r>
      <w:r>
        <w:rPr>
          <w:spacing w:val="-10"/>
          <w:sz w:val="24"/>
          <w:szCs w:val="24"/>
        </w:rPr>
        <w:t xml:space="preserve">/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pacing w:val="-5"/>
          <w:sz w:val="24"/>
          <w:szCs w:val="24"/>
        </w:rPr>
        <w:t xml:space="preserve">г.</w:t>
      </w:r>
      <w:r>
        <w:rPr>
          <w:sz w:val="24"/>
          <w:szCs w:val="24"/>
        </w:rPr>
      </w:r>
    </w:p>
    <w:p>
      <w:pPr>
        <w:ind w:left="1028"/>
        <w:spacing w:before="2"/>
        <w:tabs>
          <w:tab w:val="left" w:pos="3920" w:leader="none"/>
          <w:tab w:val="left" w:pos="8241" w:leader="none"/>
        </w:tabs>
        <w:rPr>
          <w:i/>
          <w:sz w:val="24"/>
          <w:szCs w:val="24"/>
        </w:rPr>
      </w:pPr>
      <w:r>
        <w:rPr>
          <w:i/>
          <w:spacing w:val="-2"/>
          <w:sz w:val="24"/>
          <w:szCs w:val="24"/>
        </w:rPr>
        <w:t xml:space="preserve">подпись</w:t>
      </w:r>
      <w:r>
        <w:rPr>
          <w:i/>
          <w:sz w:val="24"/>
          <w:szCs w:val="24"/>
        </w:rPr>
        <w:tab/>
        <w:t xml:space="preserve">расшифровка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подписи</w:t>
      </w:r>
      <w:r>
        <w:rPr>
          <w:i/>
          <w:sz w:val="24"/>
          <w:szCs w:val="24"/>
        </w:rPr>
        <w:tab/>
      </w:r>
      <w:r>
        <w:rPr>
          <w:i/>
          <w:spacing w:val="-4"/>
          <w:sz w:val="24"/>
          <w:szCs w:val="24"/>
        </w:rPr>
        <w:t xml:space="preserve">дата</w:t>
      </w:r>
      <w:r>
        <w:rPr>
          <w:i/>
          <w:sz w:val="24"/>
          <w:szCs w:val="24"/>
        </w:rPr>
      </w:r>
    </w:p>
    <w:sectPr>
      <w:footnotePr/>
      <w:endnotePr/>
      <w:type w:val="nextPage"/>
      <w:pgSz w:w="11920" w:h="16850" w:orient="portrait"/>
      <w:pgMar w:top="600" w:right="380" w:bottom="280" w:left="4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31" w:hanging="72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sz w:val="25"/>
        <w:szCs w:val="25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93" w:hanging="7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6" w:hanging="7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99" w:hanging="7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52" w:hanging="7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05" w:hanging="7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58" w:hanging="7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11" w:hanging="7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964" w:hanging="7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0"/>
    <w:link w:val="625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rPr>
      <w:rFonts w:ascii="Times New Roman" w:hAnsi="Times New Roman" w:eastAsia="Times New Roman" w:cs="Times New Roman"/>
      <w:lang w:val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4">
    <w:name w:val="Body Text"/>
    <w:basedOn w:val="619"/>
    <w:uiPriority w:val="1"/>
    <w:qFormat/>
    <w:rPr>
      <w:sz w:val="28"/>
      <w:szCs w:val="28"/>
    </w:rPr>
  </w:style>
  <w:style w:type="paragraph" w:styleId="625">
    <w:name w:val="Title"/>
    <w:basedOn w:val="619"/>
    <w:uiPriority w:val="10"/>
    <w:qFormat/>
    <w:pPr>
      <w:ind w:right="31"/>
      <w:jc w:val="center"/>
      <w:spacing w:before="338"/>
    </w:pPr>
    <w:rPr>
      <w:b/>
      <w:bCs/>
      <w:sz w:val="30"/>
      <w:szCs w:val="30"/>
    </w:rPr>
  </w:style>
  <w:style w:type="paragraph" w:styleId="626">
    <w:name w:val="List Paragraph"/>
    <w:basedOn w:val="619"/>
    <w:uiPriority w:val="1"/>
    <w:qFormat/>
    <w:pPr>
      <w:ind w:left="531" w:right="756"/>
      <w:spacing w:before="4"/>
    </w:pPr>
  </w:style>
  <w:style w:type="paragraph" w:styleId="627" w:customStyle="1">
    <w:name w:val="Table Paragraph"/>
    <w:basedOn w:val="619"/>
    <w:uiPriority w:val="1"/>
    <w:qFormat/>
  </w:style>
  <w:style w:type="character" w:styleId="628">
    <w:name w:val="Hyperlink"/>
    <w:basedOn w:val="62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kvant43.ru" TargetMode="External"/><Relationship Id="rId10" Type="http://schemas.openxmlformats.org/officeDocument/2006/relationships/hyperlink" Target="http://kvant43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revision>3</cp:revision>
  <dcterms:created xsi:type="dcterms:W3CDTF">2024-08-13T09:57:00Z</dcterms:created>
  <dcterms:modified xsi:type="dcterms:W3CDTF">2025-05-13T07:21:58Z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Word 2019</vt:lpwstr>
  </property>
</Properties>
</file>