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51" w:rsidRDefault="00E13E51" w:rsidP="00E13E51">
      <w:pPr>
        <w:pStyle w:val="a3"/>
        <w:shd w:val="clear" w:color="auto" w:fill="FFFFFF"/>
        <w:spacing w:before="75" w:beforeAutospacing="0" w:after="75" w:afterAutospacing="0"/>
        <w:ind w:firstLine="150"/>
        <w:jc w:val="center"/>
        <w:rPr>
          <w:rFonts w:ascii="Arial" w:hAnsi="Arial" w:cs="Arial"/>
          <w:b/>
          <w:bCs/>
          <w:color w:val="444953"/>
        </w:rPr>
      </w:pPr>
      <w:bookmarkStart w:id="0" w:name="_GoBack"/>
      <w:bookmarkEnd w:id="0"/>
      <w:r>
        <w:rPr>
          <w:rFonts w:ascii="Arial" w:hAnsi="Arial" w:cs="Arial"/>
          <w:b/>
          <w:bCs/>
          <w:color w:val="444953"/>
        </w:rPr>
        <w:t>Европейская Россия</w:t>
      </w:r>
    </w:p>
    <w:p w:rsidR="00E13E51" w:rsidRDefault="00E13E51" w:rsidP="00E13E51">
      <w:pPr>
        <w:pStyle w:val="a3"/>
        <w:shd w:val="clear" w:color="auto" w:fill="FFFFFF"/>
        <w:spacing w:before="75" w:beforeAutospacing="0" w:after="75" w:afterAutospacing="0"/>
        <w:ind w:firstLine="150"/>
        <w:jc w:val="center"/>
        <w:rPr>
          <w:rFonts w:ascii="Arial" w:hAnsi="Arial" w:cs="Arial"/>
          <w:b/>
          <w:bCs/>
          <w:color w:val="444953"/>
        </w:rPr>
      </w:pPr>
    </w:p>
    <w:p w:rsidR="00E13E51" w:rsidRDefault="00E13E51" w:rsidP="00E13E51">
      <w:pPr>
        <w:pStyle w:val="a3"/>
        <w:shd w:val="clear" w:color="auto" w:fill="FFFFFF"/>
        <w:spacing w:before="75" w:beforeAutospacing="0" w:after="75" w:afterAutospacing="0"/>
        <w:ind w:firstLine="150"/>
        <w:rPr>
          <w:rFonts w:ascii="Arial" w:hAnsi="Arial" w:cs="Arial"/>
          <w:color w:val="444953"/>
        </w:rPr>
      </w:pPr>
      <w:r>
        <w:rPr>
          <w:rFonts w:ascii="Arial" w:hAnsi="Arial" w:cs="Arial"/>
          <w:b/>
          <w:bCs/>
          <w:color w:val="444953"/>
        </w:rPr>
        <w:t>Темы для подготовки к конкурсу:</w:t>
      </w:r>
    </w:p>
    <w:p w:rsidR="00E13E51" w:rsidRDefault="00E13E51" w:rsidP="00E13E51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ind w:firstLine="150"/>
        <w:rPr>
          <w:rFonts w:ascii="Arial" w:hAnsi="Arial" w:cs="Arial"/>
          <w:color w:val="444953"/>
        </w:rPr>
      </w:pPr>
      <w:r>
        <w:rPr>
          <w:rFonts w:ascii="Arial" w:hAnsi="Arial" w:cs="Arial"/>
          <w:color w:val="444953"/>
        </w:rPr>
        <w:t>Географическое положение</w:t>
      </w:r>
    </w:p>
    <w:p w:rsidR="00E13E51" w:rsidRDefault="00E13E51" w:rsidP="00E13E51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ind w:firstLine="150"/>
        <w:rPr>
          <w:rFonts w:ascii="Arial" w:hAnsi="Arial" w:cs="Arial"/>
          <w:color w:val="444953"/>
        </w:rPr>
      </w:pPr>
      <w:r>
        <w:rPr>
          <w:rFonts w:ascii="Arial" w:hAnsi="Arial" w:cs="Arial"/>
          <w:color w:val="444953"/>
        </w:rPr>
        <w:t>Климат</w:t>
      </w:r>
    </w:p>
    <w:p w:rsidR="00E13E51" w:rsidRDefault="00E13E51" w:rsidP="00E13E51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ind w:firstLine="150"/>
        <w:rPr>
          <w:rFonts w:ascii="Arial" w:hAnsi="Arial" w:cs="Arial"/>
          <w:color w:val="444953"/>
        </w:rPr>
      </w:pPr>
      <w:r w:rsidRPr="00D41FD4">
        <w:rPr>
          <w:rFonts w:ascii="Arial" w:hAnsi="Arial" w:cs="Arial"/>
          <w:color w:val="444953"/>
        </w:rPr>
        <w:t xml:space="preserve">Природные зоны </w:t>
      </w:r>
    </w:p>
    <w:p w:rsidR="00E13E51" w:rsidRPr="00D41FD4" w:rsidRDefault="00E13E51" w:rsidP="00E13E51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ind w:firstLine="150"/>
        <w:rPr>
          <w:rFonts w:ascii="Arial" w:hAnsi="Arial" w:cs="Arial"/>
          <w:color w:val="444953"/>
        </w:rPr>
      </w:pPr>
      <w:r w:rsidRPr="00D41FD4">
        <w:rPr>
          <w:rFonts w:ascii="Arial" w:hAnsi="Arial" w:cs="Arial"/>
          <w:color w:val="444953"/>
        </w:rPr>
        <w:t>Водные ресурсы</w:t>
      </w:r>
    </w:p>
    <w:p w:rsidR="00E13E51" w:rsidRDefault="00E13E51" w:rsidP="00E13E5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before="75" w:beforeAutospacing="0" w:after="75" w:afterAutospacing="0"/>
        <w:ind w:left="1418" w:hanging="567"/>
        <w:rPr>
          <w:rFonts w:ascii="Arial" w:hAnsi="Arial" w:cs="Arial"/>
          <w:color w:val="444953"/>
        </w:rPr>
      </w:pPr>
      <w:r w:rsidRPr="00B66B24">
        <w:rPr>
          <w:rFonts w:ascii="Arial" w:hAnsi="Arial" w:cs="Arial"/>
          <w:color w:val="444953"/>
        </w:rPr>
        <w:t xml:space="preserve">Флора и фауна </w:t>
      </w:r>
      <w:r>
        <w:rPr>
          <w:rFonts w:ascii="Arial" w:hAnsi="Arial" w:cs="Arial"/>
          <w:color w:val="444953"/>
        </w:rPr>
        <w:t>Европейской части России</w:t>
      </w:r>
    </w:p>
    <w:p w:rsidR="00E13E51" w:rsidRPr="00B66B24" w:rsidRDefault="00E13E51" w:rsidP="00E13E5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before="75" w:beforeAutospacing="0" w:after="75" w:afterAutospacing="0"/>
        <w:ind w:left="1418" w:hanging="567"/>
        <w:rPr>
          <w:rFonts w:ascii="Arial" w:hAnsi="Arial" w:cs="Arial"/>
          <w:color w:val="444953"/>
        </w:rPr>
      </w:pPr>
      <w:r w:rsidRPr="00B66B24">
        <w:rPr>
          <w:rFonts w:ascii="Arial" w:hAnsi="Arial" w:cs="Arial"/>
          <w:color w:val="444953"/>
        </w:rPr>
        <w:t>Замечательные объекты природы (заповедники, национальные парки,  заказники, достопримечательные места)</w:t>
      </w:r>
    </w:p>
    <w:p w:rsidR="00E13E51" w:rsidRPr="002A43C9" w:rsidRDefault="00E13E51" w:rsidP="00E13E51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ind w:firstLine="150"/>
        <w:rPr>
          <w:rFonts w:ascii="Arial" w:hAnsi="Arial" w:cs="Arial"/>
          <w:color w:val="444953"/>
        </w:rPr>
      </w:pPr>
      <w:r>
        <w:rPr>
          <w:rFonts w:ascii="Arial" w:hAnsi="Arial" w:cs="Arial"/>
          <w:color w:val="444953"/>
        </w:rPr>
        <w:t>Регионы, города, символика</w:t>
      </w:r>
    </w:p>
    <w:p w:rsidR="00E13E51" w:rsidRDefault="00E13E51" w:rsidP="00E13E51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ind w:firstLine="150"/>
        <w:rPr>
          <w:rFonts w:ascii="Arial" w:hAnsi="Arial" w:cs="Arial"/>
          <w:color w:val="444953"/>
        </w:rPr>
      </w:pPr>
      <w:proofErr w:type="spellStart"/>
      <w:r>
        <w:rPr>
          <w:rFonts w:ascii="Arial" w:hAnsi="Arial" w:cs="Arial"/>
          <w:color w:val="444953"/>
          <w:lang w:val="en-US"/>
        </w:rPr>
        <w:t>Человек</w:t>
      </w:r>
      <w:proofErr w:type="spellEnd"/>
      <w:r>
        <w:rPr>
          <w:rFonts w:ascii="Arial" w:hAnsi="Arial" w:cs="Arial"/>
          <w:color w:val="444953"/>
          <w:lang w:val="en-US"/>
        </w:rPr>
        <w:t xml:space="preserve"> и </w:t>
      </w:r>
      <w:proofErr w:type="spellStart"/>
      <w:r>
        <w:rPr>
          <w:rFonts w:ascii="Arial" w:hAnsi="Arial" w:cs="Arial"/>
          <w:color w:val="444953"/>
          <w:lang w:val="en-US"/>
        </w:rPr>
        <w:t>природа</w:t>
      </w:r>
      <w:proofErr w:type="spellEnd"/>
      <w:r>
        <w:rPr>
          <w:rFonts w:ascii="Arial" w:hAnsi="Arial" w:cs="Arial"/>
          <w:color w:val="444953"/>
          <w:lang w:val="en-US"/>
        </w:rPr>
        <w:t xml:space="preserve">: </w:t>
      </w:r>
      <w:proofErr w:type="spellStart"/>
      <w:r>
        <w:rPr>
          <w:rFonts w:ascii="Arial" w:hAnsi="Arial" w:cs="Arial"/>
          <w:color w:val="444953"/>
          <w:lang w:val="en-US"/>
        </w:rPr>
        <w:t>история</w:t>
      </w:r>
      <w:proofErr w:type="spellEnd"/>
      <w:r>
        <w:rPr>
          <w:rFonts w:ascii="Arial" w:hAnsi="Arial" w:cs="Arial"/>
          <w:color w:val="444953"/>
          <w:lang w:val="en-US"/>
        </w:rPr>
        <w:t xml:space="preserve"> взаимодействия</w:t>
      </w:r>
    </w:p>
    <w:p w:rsidR="003F42B6" w:rsidRPr="00E13E51" w:rsidRDefault="003F42B6" w:rsidP="00E13E51"/>
    <w:sectPr w:rsidR="003F42B6" w:rsidRPr="00E13E51" w:rsidSect="0078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2913"/>
    <w:multiLevelType w:val="multilevel"/>
    <w:tmpl w:val="DD6A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66B24"/>
    <w:rsid w:val="003F42B6"/>
    <w:rsid w:val="00786917"/>
    <w:rsid w:val="00B66B24"/>
    <w:rsid w:val="00E13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veronika</cp:lastModifiedBy>
  <cp:revision>3</cp:revision>
  <dcterms:created xsi:type="dcterms:W3CDTF">2023-03-16T04:44:00Z</dcterms:created>
  <dcterms:modified xsi:type="dcterms:W3CDTF">2024-05-16T08:05:00Z</dcterms:modified>
</cp:coreProperties>
</file>